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69" w:rsidRPr="00DF4D69" w:rsidRDefault="00DF4D69" w:rsidP="00D941D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</w:pPr>
      <w:r w:rsidRPr="00DF4D69">
        <w:rPr>
          <w:noProof/>
          <w:lang w:eastAsia="es-CO"/>
        </w:rPr>
        <w:drawing>
          <wp:inline distT="0" distB="0" distL="0" distR="0" wp14:anchorId="2AA32272" wp14:editId="4F6D4941">
            <wp:extent cx="5607798" cy="714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231" b="62030"/>
                    <a:stretch/>
                  </pic:blipFill>
                  <pic:spPr bwMode="auto">
                    <a:xfrm>
                      <a:off x="0" y="0"/>
                      <a:ext cx="5612130" cy="714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D69" w:rsidRPr="00DF4D69" w:rsidRDefault="00DF4D69" w:rsidP="00DF4D69">
      <w:pPr>
        <w:tabs>
          <w:tab w:val="left" w:pos="3720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  <w:tab/>
      </w:r>
    </w:p>
    <w:p w:rsidR="00DF4D69" w:rsidRDefault="00DF4D69" w:rsidP="00DF4D6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  <w:t>RUBRICA DE EVALUACIÓN</w:t>
      </w:r>
    </w:p>
    <w:p w:rsidR="00DF4D69" w:rsidRDefault="00DF4D69" w:rsidP="00DF4D6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</w:pPr>
    </w:p>
    <w:p w:rsidR="00D941DA" w:rsidRPr="00DF4D69" w:rsidRDefault="00D941DA" w:rsidP="00D941DA">
      <w:pPr>
        <w:spacing w:after="0" w:line="240" w:lineRule="auto"/>
        <w:rPr>
          <w:rFonts w:eastAsia="Times New Roman" w:cs="Times New Roman"/>
          <w:sz w:val="24"/>
          <w:szCs w:val="24"/>
          <w:lang w:eastAsia="es-CO"/>
        </w:rPr>
      </w:pPr>
      <w:r w:rsidRPr="00DF4D69">
        <w:rPr>
          <w:rFonts w:eastAsia="Times New Roman" w:cs="Times New Roman"/>
          <w:sz w:val="24"/>
          <w:szCs w:val="24"/>
          <w:lang w:eastAsia="es-CO"/>
        </w:rPr>
        <w:t>Para la evaluación de esta actividad tenga en cuenta la siguiente rubrica:</w:t>
      </w:r>
    </w:p>
    <w:p w:rsidR="00DF4D69" w:rsidRPr="00DF4D69" w:rsidRDefault="00DF4D69" w:rsidP="00DF4D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CO"/>
        </w:rPr>
      </w:pPr>
      <w:r w:rsidRPr="00DF4D69">
        <w:rPr>
          <w:rFonts w:eastAsia="Times New Roman" w:cs="Times New Roman"/>
          <w:b/>
          <w:bCs/>
          <w:sz w:val="24"/>
          <w:szCs w:val="24"/>
          <w:lang w:eastAsia="es-CO"/>
        </w:rPr>
        <w:t xml:space="preserve">Rubrica tabla comparativa </w:t>
      </w:r>
      <w:r>
        <w:rPr>
          <w:rFonts w:eastAsia="Times New Roman" w:cs="Times New Roman"/>
          <w:b/>
          <w:bCs/>
          <w:sz w:val="24"/>
          <w:szCs w:val="24"/>
          <w:lang w:eastAsia="es-CO"/>
        </w:rPr>
        <w:t>25</w:t>
      </w:r>
      <w:r w:rsidRPr="00DF4D69">
        <w:rPr>
          <w:rFonts w:eastAsia="Times New Roman" w:cs="Times New Roman"/>
          <w:b/>
          <w:bCs/>
          <w:sz w:val="24"/>
          <w:szCs w:val="24"/>
          <w:lang w:eastAsia="es-CO"/>
        </w:rPr>
        <w:t xml:space="preserve"> puntos  (</w:t>
      </w:r>
      <w:r>
        <w:rPr>
          <w:rFonts w:eastAsia="Times New Roman" w:cs="Times New Roman"/>
          <w:b/>
          <w:bCs/>
          <w:sz w:val="24"/>
          <w:szCs w:val="24"/>
          <w:lang w:eastAsia="es-CO"/>
        </w:rPr>
        <w:t>II Parcial)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</w:tblGrid>
      <w:tr w:rsidR="00DF4D69" w:rsidRPr="00DF4D69" w:rsidTr="00DF4D69"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69" w:rsidRPr="00DF4D69" w:rsidRDefault="00DF4D69" w:rsidP="00DF4D69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 xml:space="preserve">De </w:t>
            </w:r>
            <w:r>
              <w:rPr>
                <w:rFonts w:eastAsia="Times New Roman" w:cs="Arial"/>
                <w:sz w:val="24"/>
                <w:szCs w:val="24"/>
                <w:lang w:val="es-ES" w:eastAsia="es-CO"/>
              </w:rPr>
              <w:t>21 a 25</w:t>
            </w: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 xml:space="preserve"> puntos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69" w:rsidRPr="00DF4D69" w:rsidRDefault="00DF4D69" w:rsidP="00DF4D69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 xml:space="preserve">De </w:t>
            </w:r>
            <w:r>
              <w:rPr>
                <w:rFonts w:eastAsia="Times New Roman" w:cs="Arial"/>
                <w:sz w:val="24"/>
                <w:szCs w:val="24"/>
                <w:lang w:val="es-ES" w:eastAsia="es-CO"/>
              </w:rPr>
              <w:t>11 a 20</w:t>
            </w: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 xml:space="preserve"> puntos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69" w:rsidRPr="00DF4D69" w:rsidRDefault="00DF4D69" w:rsidP="00DF4D69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 xml:space="preserve">De </w:t>
            </w:r>
            <w:r>
              <w:rPr>
                <w:rFonts w:eastAsia="Times New Roman" w:cs="Arial"/>
                <w:sz w:val="24"/>
                <w:szCs w:val="24"/>
                <w:lang w:val="es-ES" w:eastAsia="es-CO"/>
              </w:rPr>
              <w:t>1 a 10</w:t>
            </w: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 xml:space="preserve"> puntos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69" w:rsidRPr="00DF4D69" w:rsidRDefault="00DF4D69" w:rsidP="00DF4D69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>0 puntos</w:t>
            </w:r>
          </w:p>
        </w:tc>
      </w:tr>
      <w:tr w:rsidR="00DF4D69" w:rsidRPr="00DF4D69" w:rsidTr="00DF4D69">
        <w:tc>
          <w:tcPr>
            <w:tcW w:w="87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69" w:rsidRPr="00DF4D69" w:rsidRDefault="00DF4D69" w:rsidP="00DF4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DF4D69">
              <w:rPr>
                <w:rFonts w:eastAsia="Times New Roman" w:cs="Arial"/>
                <w:b/>
                <w:bCs/>
                <w:sz w:val="24"/>
                <w:szCs w:val="24"/>
                <w:lang w:val="es-ES" w:eastAsia="es-CO"/>
              </w:rPr>
              <w:t>Criterios</w:t>
            </w:r>
          </w:p>
        </w:tc>
      </w:tr>
      <w:tr w:rsidR="00DF4D69" w:rsidRPr="00DF4D69" w:rsidTr="00DF4D69"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69" w:rsidRDefault="00DF4D69" w:rsidP="00DF4D6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sz w:val="24"/>
                <w:szCs w:val="24"/>
                <w:lang w:val="es-ES" w:eastAsia="es-CO"/>
              </w:rPr>
            </w:pP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>Realiza la tabla comparativa y todos los conceptos son pertinentes y propone un marco comparativo fundamentado en las lecturas correspondientes. </w:t>
            </w:r>
          </w:p>
          <w:p w:rsidR="00DF4D69" w:rsidRPr="00DF4D69" w:rsidRDefault="00C459EF" w:rsidP="00DF4D6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sz w:val="24"/>
                <w:szCs w:val="24"/>
                <w:lang w:eastAsia="es-CO"/>
              </w:rPr>
            </w:pPr>
            <w:r>
              <w:rPr>
                <w:rFonts w:eastAsia="Times New Roman" w:cs="Arial"/>
                <w:sz w:val="24"/>
                <w:szCs w:val="24"/>
                <w:lang w:val="es-ES" w:eastAsia="es-CO"/>
              </w:rPr>
              <w:t>Aplica normas APA, Portada, introducción, conclusión y referencias.</w:t>
            </w:r>
            <w:bookmarkStart w:id="0" w:name="_GoBack"/>
            <w:bookmarkEnd w:id="0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69" w:rsidRPr="00DF4D69" w:rsidRDefault="00DF4D69" w:rsidP="00DF4D6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>Entrega la actividad, se observan leves fallas en la relación de conceptos teóricos y la relación entre las temáticas expuestas.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69" w:rsidRPr="00DF4D69" w:rsidRDefault="00DF4D69" w:rsidP="00DF4D6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>Presenta la actividad pero solo relaciona o compara parte de la lectura, denotándose que no hubo lectura de los documentos.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69" w:rsidRPr="00DF4D69" w:rsidRDefault="00DF4D69" w:rsidP="00DF4D69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DF4D69">
              <w:rPr>
                <w:rFonts w:eastAsia="Times New Roman" w:cs="Arial"/>
                <w:sz w:val="24"/>
                <w:szCs w:val="24"/>
                <w:lang w:val="es-ES" w:eastAsia="es-CO"/>
              </w:rPr>
              <w:t>No entrega la tabla comparativa </w:t>
            </w:r>
          </w:p>
        </w:tc>
      </w:tr>
    </w:tbl>
    <w:p w:rsidR="00DF4D69" w:rsidRPr="00DF4D69" w:rsidRDefault="00DF4D69" w:rsidP="00DF4D6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s-CO"/>
        </w:rPr>
      </w:pPr>
    </w:p>
    <w:p w:rsidR="00DF4D69" w:rsidRPr="00DF4D69" w:rsidRDefault="00DF4D69" w:rsidP="00DF4D6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s-CO"/>
        </w:rPr>
      </w:pPr>
      <w:r w:rsidRPr="00DF4D69">
        <w:rPr>
          <w:rFonts w:eastAsia="Times New Roman" w:cs="Arial"/>
          <w:sz w:val="24"/>
          <w:szCs w:val="24"/>
          <w:lang w:eastAsia="es-CO"/>
        </w:rPr>
        <w:t>Tutora.</w:t>
      </w:r>
      <w:r w:rsidRPr="00DF4D69">
        <w:rPr>
          <w:rFonts w:eastAsia="Times New Roman" w:cs="Arial"/>
          <w:noProof/>
          <w:sz w:val="24"/>
          <w:szCs w:val="24"/>
          <w:lang w:eastAsia="es-CO"/>
        </w:rPr>
        <w:drawing>
          <wp:inline distT="0" distB="0" distL="0" distR="0" wp14:anchorId="2C53AD67" wp14:editId="21300DCE">
            <wp:extent cx="190500" cy="190500"/>
            <wp:effectExtent l="0" t="0" r="0" b="0"/>
            <wp:docPr id="1" name="Imagen 1" descr="sonr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r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04" w:rsidRPr="00DF4D69" w:rsidRDefault="007F0404">
      <w:pPr>
        <w:rPr>
          <w:sz w:val="24"/>
          <w:szCs w:val="24"/>
        </w:rPr>
      </w:pPr>
    </w:p>
    <w:sectPr w:rsidR="007F0404" w:rsidRPr="00DF4D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DA"/>
    <w:rsid w:val="00325D3D"/>
    <w:rsid w:val="00472B6B"/>
    <w:rsid w:val="007F0404"/>
    <w:rsid w:val="00A5069C"/>
    <w:rsid w:val="00C459EF"/>
    <w:rsid w:val="00D941DA"/>
    <w:rsid w:val="00D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41DA"/>
  </w:style>
  <w:style w:type="paragraph" w:customStyle="1" w:styleId="textonotapie1">
    <w:name w:val="textonotapie1"/>
    <w:basedOn w:val="Normal"/>
    <w:rsid w:val="00D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941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41DA"/>
  </w:style>
  <w:style w:type="paragraph" w:customStyle="1" w:styleId="textonotapie1">
    <w:name w:val="textonotapie1"/>
    <w:basedOn w:val="Normal"/>
    <w:rsid w:val="00D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941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2014-02-21T19:57:00Z</dcterms:created>
  <dcterms:modified xsi:type="dcterms:W3CDTF">2014-02-21T19:57:00Z</dcterms:modified>
</cp:coreProperties>
</file>